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D07C37" w14:textId="77777777" w:rsidR="00836035" w:rsidRPr="00563DAB" w:rsidRDefault="00DB0169">
      <w:pPr>
        <w:spacing w:after="0"/>
        <w:jc w:val="center"/>
        <w:rPr>
          <w:b/>
          <w:sz w:val="24"/>
          <w:szCs w:val="24"/>
        </w:rPr>
      </w:pPr>
      <w:r w:rsidRPr="00563DAB">
        <w:rPr>
          <w:b/>
          <w:sz w:val="24"/>
          <w:szCs w:val="24"/>
        </w:rPr>
        <w:t>XCACCIA: LA PRIMA APP DEDICATA AI CACCIATORI</w:t>
      </w:r>
    </w:p>
    <w:p w14:paraId="623A028D" w14:textId="77777777" w:rsidR="00836035" w:rsidRPr="00563DAB" w:rsidRDefault="00DB0169">
      <w:pPr>
        <w:spacing w:after="0"/>
        <w:jc w:val="center"/>
        <w:rPr>
          <w:b/>
          <w:sz w:val="24"/>
          <w:szCs w:val="24"/>
        </w:rPr>
      </w:pPr>
      <w:r w:rsidRPr="00563DAB">
        <w:rPr>
          <w:b/>
          <w:sz w:val="24"/>
          <w:szCs w:val="24"/>
        </w:rPr>
        <w:t>TANTI SERVIZI E MAGGIORE SICUREZZA A PORTATA DI MANO</w:t>
      </w:r>
    </w:p>
    <w:p w14:paraId="6680BA61" w14:textId="77777777" w:rsidR="00836035" w:rsidRPr="00563DAB" w:rsidRDefault="00836035">
      <w:pPr>
        <w:spacing w:after="0"/>
        <w:jc w:val="center"/>
        <w:rPr>
          <w:b/>
          <w:sz w:val="24"/>
          <w:szCs w:val="24"/>
        </w:rPr>
      </w:pPr>
    </w:p>
    <w:p w14:paraId="737B0F4D" w14:textId="328303BB" w:rsidR="00836035" w:rsidRPr="00563DAB" w:rsidRDefault="00DB0169">
      <w:pPr>
        <w:jc w:val="both"/>
        <w:rPr>
          <w:sz w:val="24"/>
          <w:szCs w:val="24"/>
        </w:rPr>
      </w:pPr>
      <w:r w:rsidRPr="00563DAB">
        <w:rPr>
          <w:sz w:val="24"/>
          <w:szCs w:val="24"/>
        </w:rPr>
        <w:t>Informiamo i gentili cacciatori dell’ATC</w:t>
      </w:r>
      <w:r w:rsidR="00DE749D">
        <w:rPr>
          <w:sz w:val="24"/>
          <w:szCs w:val="24"/>
        </w:rPr>
        <w:t xml:space="preserve"> n. 2 </w:t>
      </w:r>
      <w:bookmarkStart w:id="0" w:name="_GoBack"/>
      <w:bookmarkEnd w:id="0"/>
      <w:r w:rsidRPr="00563DAB">
        <w:rPr>
          <w:sz w:val="24"/>
          <w:szCs w:val="24"/>
        </w:rPr>
        <w:t xml:space="preserve">che il Comitato di Gestione ha stipulato una convenzione con la Società </w:t>
      </w:r>
      <w:proofErr w:type="spellStart"/>
      <w:r w:rsidRPr="00563DAB">
        <w:rPr>
          <w:sz w:val="24"/>
          <w:szCs w:val="24"/>
        </w:rPr>
        <w:t>XValue</w:t>
      </w:r>
      <w:proofErr w:type="spellEnd"/>
      <w:r w:rsidRPr="00563DAB">
        <w:rPr>
          <w:sz w:val="24"/>
          <w:szCs w:val="24"/>
        </w:rPr>
        <w:t xml:space="preserve"> S.r.l., la quale mette a disposizione degli utenti i calendari venatori, le aree protette, le zone di caccia, le specie cacciabili in tempo reale e offline, mappe offline e molto altro tramite l'app per smartphone e tablet “XCACCIA”. Nell’app sono presenti molti innovativi servizi dedicati ai cacciatori, tra cui:</w:t>
      </w:r>
    </w:p>
    <w:p w14:paraId="5306E4AC" w14:textId="77777777" w:rsidR="00836035" w:rsidRPr="00563DAB" w:rsidRDefault="00DB0169">
      <w:pPr>
        <w:pStyle w:val="Paragrafoelenco1"/>
        <w:numPr>
          <w:ilvl w:val="0"/>
          <w:numId w:val="1"/>
        </w:numPr>
        <w:jc w:val="both"/>
        <w:rPr>
          <w:sz w:val="24"/>
          <w:szCs w:val="24"/>
        </w:rPr>
      </w:pPr>
      <w:r w:rsidRPr="00563DAB">
        <w:rPr>
          <w:sz w:val="24"/>
          <w:szCs w:val="24"/>
        </w:rPr>
        <w:t xml:space="preserve">Tracking dei percorsi di caccia, visualizzabili all’indirizzo </w:t>
      </w:r>
      <w:hyperlink r:id="rId6">
        <w:r w:rsidRPr="00563DAB">
          <w:rPr>
            <w:rStyle w:val="CollegamentoInternet"/>
            <w:sz w:val="24"/>
            <w:szCs w:val="24"/>
          </w:rPr>
          <w:t>www.xcaccia.it</w:t>
        </w:r>
      </w:hyperlink>
      <w:hyperlink>
        <w:r w:rsidRPr="00563DAB">
          <w:rPr>
            <w:sz w:val="24"/>
            <w:szCs w:val="24"/>
          </w:rPr>
          <w:t xml:space="preserve"> </w:t>
        </w:r>
      </w:hyperlink>
      <w:r w:rsidRPr="00563DAB">
        <w:rPr>
          <w:sz w:val="24"/>
          <w:szCs w:val="24"/>
        </w:rPr>
        <w:t>e in app;</w:t>
      </w:r>
    </w:p>
    <w:p w14:paraId="4A7F834F" w14:textId="77777777" w:rsidR="00836035" w:rsidRPr="00563DAB" w:rsidRDefault="00DB0169">
      <w:pPr>
        <w:pStyle w:val="Paragrafoelenco1"/>
        <w:numPr>
          <w:ilvl w:val="0"/>
          <w:numId w:val="1"/>
        </w:numPr>
        <w:jc w:val="both"/>
        <w:rPr>
          <w:sz w:val="24"/>
          <w:szCs w:val="24"/>
        </w:rPr>
      </w:pPr>
      <w:r w:rsidRPr="00563DAB">
        <w:rPr>
          <w:sz w:val="24"/>
          <w:szCs w:val="24"/>
        </w:rPr>
        <w:t xml:space="preserve">Messaggio di benvenuto nel momento in cui si entra nell’ATC convenzionato, in più messaggi sia in </w:t>
      </w:r>
      <w:proofErr w:type="spellStart"/>
      <w:r w:rsidRPr="00563DAB">
        <w:rPr>
          <w:sz w:val="24"/>
          <w:szCs w:val="24"/>
        </w:rPr>
        <w:t>real</w:t>
      </w:r>
      <w:proofErr w:type="spellEnd"/>
      <w:r w:rsidRPr="00563DAB">
        <w:rPr>
          <w:sz w:val="24"/>
          <w:szCs w:val="24"/>
        </w:rPr>
        <w:t xml:space="preserve"> time dall’ATC, che offline (ad app spenta);</w:t>
      </w:r>
    </w:p>
    <w:p w14:paraId="18DD4BF6" w14:textId="77777777" w:rsidR="00836035" w:rsidRPr="00563DAB" w:rsidRDefault="00DB0169">
      <w:pPr>
        <w:pStyle w:val="Paragrafoelenco1"/>
        <w:numPr>
          <w:ilvl w:val="0"/>
          <w:numId w:val="1"/>
        </w:numPr>
        <w:jc w:val="both"/>
        <w:rPr>
          <w:sz w:val="24"/>
          <w:szCs w:val="24"/>
        </w:rPr>
      </w:pPr>
      <w:r w:rsidRPr="00563DAB">
        <w:rPr>
          <w:sz w:val="24"/>
          <w:szCs w:val="24"/>
        </w:rPr>
        <w:t>Download di documenti messi a disposizione dall’ATC direttamente in-app;</w:t>
      </w:r>
    </w:p>
    <w:p w14:paraId="7CB7E32C" w14:textId="77777777" w:rsidR="00836035" w:rsidRPr="00563DAB" w:rsidRDefault="00DB0169">
      <w:pPr>
        <w:pStyle w:val="Paragrafoelenco1"/>
        <w:numPr>
          <w:ilvl w:val="0"/>
          <w:numId w:val="1"/>
        </w:numPr>
        <w:jc w:val="both"/>
        <w:rPr>
          <w:sz w:val="24"/>
          <w:szCs w:val="24"/>
        </w:rPr>
      </w:pPr>
      <w:r w:rsidRPr="00563DAB">
        <w:rPr>
          <w:b/>
          <w:bCs/>
          <w:sz w:val="24"/>
          <w:szCs w:val="24"/>
        </w:rPr>
        <w:t>Lancio segnale SOS geolocalizzato per eventuale richieste di soccorso</w:t>
      </w:r>
      <w:r w:rsidRPr="00563DAB">
        <w:rPr>
          <w:sz w:val="24"/>
          <w:szCs w:val="24"/>
        </w:rPr>
        <w:t>;</w:t>
      </w:r>
    </w:p>
    <w:p w14:paraId="359301C7" w14:textId="77777777" w:rsidR="00836035" w:rsidRPr="00563DAB" w:rsidRDefault="00DB0169">
      <w:pPr>
        <w:pStyle w:val="Paragrafoelenco1"/>
        <w:numPr>
          <w:ilvl w:val="0"/>
          <w:numId w:val="1"/>
        </w:numPr>
        <w:jc w:val="both"/>
        <w:rPr>
          <w:sz w:val="24"/>
          <w:szCs w:val="24"/>
        </w:rPr>
      </w:pPr>
      <w:r w:rsidRPr="00563DAB">
        <w:rPr>
          <w:sz w:val="24"/>
          <w:szCs w:val="24"/>
        </w:rPr>
        <w:t>Recupera auto, per guidare il cacciatore nel luogo in cui ha lasciato il proprio veicolo</w:t>
      </w:r>
    </w:p>
    <w:p w14:paraId="63B7ED42" w14:textId="77777777" w:rsidR="00836035" w:rsidRPr="00563DAB" w:rsidRDefault="00DB0169">
      <w:pPr>
        <w:pStyle w:val="Paragrafoelenco1"/>
        <w:numPr>
          <w:ilvl w:val="0"/>
          <w:numId w:val="1"/>
        </w:numPr>
        <w:jc w:val="both"/>
        <w:rPr>
          <w:sz w:val="24"/>
          <w:szCs w:val="24"/>
        </w:rPr>
      </w:pPr>
      <w:r w:rsidRPr="00563DAB">
        <w:rPr>
          <w:sz w:val="24"/>
          <w:szCs w:val="24"/>
        </w:rPr>
        <w:t xml:space="preserve">Prelievi in </w:t>
      </w:r>
      <w:proofErr w:type="spellStart"/>
      <w:r w:rsidRPr="00563DAB">
        <w:rPr>
          <w:sz w:val="24"/>
          <w:szCs w:val="24"/>
        </w:rPr>
        <w:t>real</w:t>
      </w:r>
      <w:proofErr w:type="spellEnd"/>
      <w:r w:rsidRPr="00563DAB">
        <w:rPr>
          <w:sz w:val="24"/>
          <w:szCs w:val="24"/>
        </w:rPr>
        <w:t xml:space="preserve"> time, per memorizzare dove e quando ha abbattuto un capo;</w:t>
      </w:r>
    </w:p>
    <w:p w14:paraId="2215DF23" w14:textId="77777777" w:rsidR="00836035" w:rsidRPr="00563DAB" w:rsidRDefault="00DB0169">
      <w:pPr>
        <w:pStyle w:val="Paragrafoelenco1"/>
        <w:numPr>
          <w:ilvl w:val="0"/>
          <w:numId w:val="1"/>
        </w:numPr>
        <w:jc w:val="both"/>
        <w:rPr>
          <w:sz w:val="24"/>
          <w:szCs w:val="24"/>
        </w:rPr>
      </w:pPr>
      <w:r w:rsidRPr="00563DAB">
        <w:rPr>
          <w:b/>
          <w:bCs/>
          <w:sz w:val="24"/>
          <w:szCs w:val="24"/>
        </w:rPr>
        <w:t xml:space="preserve">Mappe </w:t>
      </w:r>
      <w:proofErr w:type="spellStart"/>
      <w:r w:rsidRPr="00563DAB">
        <w:rPr>
          <w:b/>
          <w:bCs/>
          <w:sz w:val="24"/>
          <w:szCs w:val="24"/>
        </w:rPr>
        <w:t>multilayer</w:t>
      </w:r>
      <w:proofErr w:type="spellEnd"/>
      <w:r w:rsidRPr="00563DAB">
        <w:rPr>
          <w:b/>
          <w:bCs/>
          <w:sz w:val="24"/>
          <w:szCs w:val="24"/>
        </w:rPr>
        <w:t xml:space="preserve"> online e offline con zone protette ministeriali e zone di caccia direttamente inserite dall’ATC</w:t>
      </w:r>
      <w:r w:rsidRPr="00563DAB">
        <w:rPr>
          <w:sz w:val="24"/>
          <w:szCs w:val="24"/>
        </w:rPr>
        <w:t xml:space="preserve"> (caccia al cinghiale, zone addestramento cani, oasi, zone ripopolamento e cattura, ecc.).</w:t>
      </w:r>
    </w:p>
    <w:p w14:paraId="3C1DF33E" w14:textId="77777777" w:rsidR="00836035" w:rsidRPr="00563DAB" w:rsidRDefault="00DB0169">
      <w:pPr>
        <w:jc w:val="both"/>
        <w:rPr>
          <w:sz w:val="24"/>
          <w:szCs w:val="24"/>
        </w:rPr>
      </w:pPr>
      <w:r w:rsidRPr="00563DAB">
        <w:rPr>
          <w:sz w:val="24"/>
          <w:szCs w:val="24"/>
        </w:rPr>
        <w:t>E’ proprio per queste funzioni che l’ATC ha pensato di offrire questa app non solo ai cacciatori ma anche a chiunque frequenti i nostri boschi per una camminata o per raccogliere funghi o per chi desidera effettuare un giro in mountain bike. L’app infatti contiene informazioni utili per non perdersi nel bosco, per non dimenticare dove si è parcheggiata l’auto o per avvisare di essere entrati in una zona protetta.</w:t>
      </w:r>
    </w:p>
    <w:p w14:paraId="64096DD5" w14:textId="5DD5360D" w:rsidR="00836035" w:rsidRPr="00563DAB" w:rsidRDefault="00DB0169">
      <w:pPr>
        <w:jc w:val="both"/>
        <w:rPr>
          <w:sz w:val="24"/>
          <w:szCs w:val="24"/>
        </w:rPr>
      </w:pPr>
      <w:r w:rsidRPr="00563DAB">
        <w:rPr>
          <w:sz w:val="24"/>
          <w:szCs w:val="24"/>
        </w:rPr>
        <w:t>L’applicazione non richiede connessioni ad INTERNET né copertura di rete GSM. Una volta scaricata, interviene in tempo reale ad indicare al cacciatore con un semplice BIP sonoro se, per esempio, si trova a cacciare in una ZONA PROTETTA (pertanto con attività venatoria vietata o limitata) o in una ZONA DI RIPOPOLAMENTO E CATTURA o ancora in un giorno di SILENZIO VENATORIO e così via. L’app viene aggiornata in tempo reale con le novità sui calendari venatori e sull</w:t>
      </w:r>
      <w:r w:rsidR="00145039" w:rsidRPr="00563DAB">
        <w:rPr>
          <w:sz w:val="24"/>
          <w:szCs w:val="24"/>
        </w:rPr>
        <w:t>e</w:t>
      </w:r>
      <w:r w:rsidRPr="00563DAB">
        <w:rPr>
          <w:sz w:val="24"/>
          <w:szCs w:val="24"/>
        </w:rPr>
        <w:t xml:space="preserve"> zone di caccia, rispondendo sempre a tutte le esigenze dei cacciatori del nostro ATC e con la massima tempestività</w:t>
      </w:r>
    </w:p>
    <w:p w14:paraId="58C77C30" w14:textId="77777777" w:rsidR="00836035" w:rsidRPr="00563DAB" w:rsidRDefault="00DB0169">
      <w:pPr>
        <w:jc w:val="both"/>
        <w:rPr>
          <w:sz w:val="24"/>
          <w:szCs w:val="24"/>
        </w:rPr>
      </w:pPr>
      <w:r w:rsidRPr="00563DAB">
        <w:rPr>
          <w:sz w:val="24"/>
          <w:szCs w:val="24"/>
        </w:rPr>
        <w:t>Per poter scaricare l’applicazione GRATUITAMENTE basta andare nel proprio Store di applicazioni (in base allo smartphone utilizzato) ai seguenti link:</w:t>
      </w:r>
    </w:p>
    <w:p w14:paraId="72C70394" w14:textId="3D911A2F" w:rsidR="00563DAB" w:rsidRPr="00563DAB" w:rsidRDefault="00563DAB">
      <w:pPr>
        <w:rPr>
          <w:sz w:val="24"/>
          <w:szCs w:val="24"/>
        </w:rPr>
      </w:pPr>
      <w:r w:rsidRPr="00563DAB">
        <w:rPr>
          <w:sz w:val="24"/>
          <w:szCs w:val="24"/>
        </w:rPr>
        <w:t>ANDROID</w:t>
      </w:r>
    </w:p>
    <w:p w14:paraId="0E0E87F8" w14:textId="2CAC2F99" w:rsidR="00563DAB" w:rsidRPr="00563DAB" w:rsidRDefault="00563DAB">
      <w:pPr>
        <w:rPr>
          <w:color w:val="0070C0"/>
          <w:sz w:val="24"/>
          <w:szCs w:val="24"/>
          <w:u w:val="single"/>
        </w:rPr>
      </w:pPr>
      <w:r w:rsidRPr="00563DAB">
        <w:rPr>
          <w:color w:val="0070C0"/>
          <w:sz w:val="24"/>
          <w:szCs w:val="24"/>
          <w:u w:val="single"/>
        </w:rPr>
        <w:t>https://play.google.com/store/apps/details?id=com.princ.xcaccia_free</w:t>
      </w:r>
    </w:p>
    <w:p w14:paraId="23CEA98F" w14:textId="77777777" w:rsidR="00DE749D" w:rsidRDefault="00DE749D">
      <w:pPr>
        <w:rPr>
          <w:sz w:val="24"/>
          <w:szCs w:val="24"/>
        </w:rPr>
      </w:pPr>
    </w:p>
    <w:p w14:paraId="6CE40C58" w14:textId="1476A8EB" w:rsidR="00563DAB" w:rsidRPr="00563DAB" w:rsidRDefault="00563DAB">
      <w:pPr>
        <w:rPr>
          <w:sz w:val="24"/>
          <w:szCs w:val="24"/>
        </w:rPr>
      </w:pPr>
      <w:r w:rsidRPr="00563DAB">
        <w:rPr>
          <w:sz w:val="24"/>
          <w:szCs w:val="24"/>
        </w:rPr>
        <w:t>IPHONE</w:t>
      </w:r>
    </w:p>
    <w:p w14:paraId="273AF266" w14:textId="578B2FC6" w:rsidR="00563DAB" w:rsidRPr="00563DAB" w:rsidRDefault="00DE749D">
      <w:pPr>
        <w:rPr>
          <w:color w:val="0070C0"/>
          <w:sz w:val="24"/>
          <w:szCs w:val="24"/>
          <w:u w:val="single"/>
        </w:rPr>
      </w:pPr>
      <w:hyperlink r:id="rId7" w:history="1">
        <w:r w:rsidR="00563DAB" w:rsidRPr="00563DAB">
          <w:rPr>
            <w:rStyle w:val="Collegamentoipertestuale"/>
            <w:sz w:val="24"/>
            <w:szCs w:val="24"/>
          </w:rPr>
          <w:t>https://apps.apple.com/it/app/xcaccia/id935771107</w:t>
        </w:r>
      </w:hyperlink>
    </w:p>
    <w:p w14:paraId="0859809E" w14:textId="7CE960FA" w:rsidR="00563DAB" w:rsidRPr="00563DAB" w:rsidRDefault="00563DAB">
      <w:pPr>
        <w:rPr>
          <w:sz w:val="24"/>
          <w:szCs w:val="24"/>
        </w:rPr>
      </w:pPr>
      <w:r w:rsidRPr="00563DAB">
        <w:rPr>
          <w:sz w:val="24"/>
          <w:szCs w:val="24"/>
        </w:rPr>
        <w:t xml:space="preserve">E’ possibile visualizzare sul canale </w:t>
      </w:r>
      <w:proofErr w:type="spellStart"/>
      <w:r w:rsidRPr="00563DAB">
        <w:rPr>
          <w:sz w:val="24"/>
          <w:szCs w:val="24"/>
        </w:rPr>
        <w:t>Youtube</w:t>
      </w:r>
      <w:proofErr w:type="spellEnd"/>
      <w:r w:rsidRPr="00563DAB">
        <w:rPr>
          <w:sz w:val="24"/>
          <w:szCs w:val="24"/>
        </w:rPr>
        <w:t xml:space="preserve"> di XCaccia le guide per installazione, primo avvio e operazioni di base, al seguente link:</w:t>
      </w:r>
    </w:p>
    <w:p w14:paraId="78B3EEEE" w14:textId="1C53C4D2" w:rsidR="00563DAB" w:rsidRPr="00563DAB" w:rsidRDefault="00563DAB">
      <w:pPr>
        <w:rPr>
          <w:color w:val="0070C0"/>
          <w:sz w:val="24"/>
          <w:szCs w:val="24"/>
          <w:u w:val="single"/>
        </w:rPr>
      </w:pPr>
      <w:r w:rsidRPr="00563DAB">
        <w:rPr>
          <w:color w:val="0070C0"/>
          <w:sz w:val="24"/>
          <w:szCs w:val="24"/>
          <w:u w:val="single"/>
        </w:rPr>
        <w:t>https://www.youtube.com/channel/UChfSnScTWrNiTr_bC41lehw</w:t>
      </w:r>
    </w:p>
    <w:p w14:paraId="2F6A0BF6" w14:textId="77777777" w:rsidR="00563DAB" w:rsidRPr="00563DAB" w:rsidRDefault="00563DAB">
      <w:pPr>
        <w:rPr>
          <w:color w:val="0070C0"/>
          <w:sz w:val="24"/>
          <w:szCs w:val="24"/>
          <w:u w:val="single"/>
        </w:rPr>
      </w:pPr>
    </w:p>
    <w:sectPr w:rsidR="00563DAB" w:rsidRPr="00563DAB">
      <w:pgSz w:w="11906" w:h="16838"/>
      <w:pgMar w:top="1417"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E55BF1"/>
    <w:multiLevelType w:val="multilevel"/>
    <w:tmpl w:val="1BE55BF1"/>
    <w:lvl w:ilvl="0">
      <w:numFmt w:val="bullet"/>
      <w:lvlText w:val="-"/>
      <w:lvlJc w:val="left"/>
      <w:pPr>
        <w:ind w:left="720" w:hanging="360"/>
      </w:pPr>
      <w:rPr>
        <w:rFonts w:ascii="Calibri" w:hAnsi="Calibri" w:cs="Calibri"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A99"/>
    <w:rsid w:val="00004F79"/>
    <w:rsid w:val="00145039"/>
    <w:rsid w:val="0049223E"/>
    <w:rsid w:val="00563DAB"/>
    <w:rsid w:val="00836035"/>
    <w:rsid w:val="00B13A99"/>
    <w:rsid w:val="00B66CC9"/>
    <w:rsid w:val="00DB0169"/>
    <w:rsid w:val="00DE749D"/>
    <w:rsid w:val="35B5954A"/>
    <w:rsid w:val="5CFB7471"/>
    <w:rsid w:val="6AB71E6A"/>
  </w:rsids>
  <m:mathPr>
    <m:mathFont m:val="Cambria Math"/>
    <m:brkBin m:val="before"/>
    <m:brkBinSub m:val="--"/>
    <m:smallFrac m:val="0"/>
    <m:dispDef/>
    <m:lMargin m:val="0"/>
    <m:rMargin m:val="0"/>
    <m:defJc m:val="centerGroup"/>
    <m:wrapIndent m:val="1440"/>
    <m:intLim m:val="subSup"/>
    <m:naryLim m:val="undOvr"/>
  </m:mathPr>
  <w:themeFontLang w:val="it-IT"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0BB173E"/>
  <w15:docId w15:val="{B804CB4B-9EA5-3441-8D2D-AAA0EDFAE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qFormat/>
    <w:pPr>
      <w:spacing w:after="140" w:line="288" w:lineRule="auto"/>
    </w:pPr>
  </w:style>
  <w:style w:type="paragraph" w:styleId="Didascalia">
    <w:name w:val="caption"/>
    <w:basedOn w:val="Normale"/>
    <w:next w:val="Normale"/>
    <w:qFormat/>
    <w:pPr>
      <w:suppressLineNumbers/>
      <w:spacing w:before="120" w:after="120"/>
    </w:pPr>
    <w:rPr>
      <w:rFonts w:cs="Mangal"/>
      <w:i/>
      <w:iCs/>
      <w:sz w:val="24"/>
      <w:szCs w:val="24"/>
    </w:rPr>
  </w:style>
  <w:style w:type="paragraph" w:styleId="Elenco">
    <w:name w:val="List"/>
    <w:basedOn w:val="Corpotesto"/>
    <w:rPr>
      <w:rFonts w:cs="Mangal"/>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character" w:customStyle="1" w:styleId="CollegamentoInternet">
    <w:name w:val="Collegamento Internet"/>
    <w:basedOn w:val="Carpredefinitoparagrafo"/>
    <w:uiPriority w:val="99"/>
    <w:unhideWhenUsed/>
    <w:rPr>
      <w:color w:val="0563C1" w:themeColor="hyperlink"/>
      <w:u w:val="single"/>
    </w:rPr>
  </w:style>
  <w:style w:type="character" w:customStyle="1" w:styleId="ListLabel1">
    <w:name w:val="ListLabel 1"/>
    <w:qFormat/>
    <w:rPr>
      <w:rFonts w:eastAsia="Calibri"/>
      <w:sz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Indice">
    <w:name w:val="Indice"/>
    <w:basedOn w:val="Normale"/>
    <w:qFormat/>
    <w:pPr>
      <w:suppressLineNumbers/>
    </w:pPr>
    <w:rPr>
      <w:rFonts w:cs="Mangal"/>
    </w:rPr>
  </w:style>
  <w:style w:type="paragraph" w:customStyle="1" w:styleId="Paragrafoelenco1">
    <w:name w:val="Paragrafo elenco1"/>
    <w:basedOn w:val="Normale"/>
    <w:uiPriority w:val="34"/>
    <w:qFormat/>
    <w:pPr>
      <w:ind w:left="720"/>
      <w:contextualSpacing/>
    </w:pPr>
  </w:style>
  <w:style w:type="character" w:styleId="Collegamentoipertestuale">
    <w:name w:val="Hyperlink"/>
    <w:basedOn w:val="Carpredefinitoparagrafo"/>
    <w:uiPriority w:val="99"/>
    <w:unhideWhenUsed/>
    <w:rsid w:val="00563DAB"/>
    <w:rPr>
      <w:color w:val="0563C1" w:themeColor="hyperlink"/>
      <w:u w:val="single"/>
    </w:rPr>
  </w:style>
  <w:style w:type="character" w:customStyle="1" w:styleId="UnresolvedMention">
    <w:name w:val="Unresolved Mention"/>
    <w:basedOn w:val="Carpredefinitoparagrafo"/>
    <w:uiPriority w:val="99"/>
    <w:semiHidden/>
    <w:unhideWhenUsed/>
    <w:rsid w:val="00563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pps.apple.com/it/app/xcaccia/id93577110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xcaccia.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2459</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Mirko</dc:creator>
  <cp:lastModifiedBy>pc</cp:lastModifiedBy>
  <cp:revision>2</cp:revision>
  <dcterms:created xsi:type="dcterms:W3CDTF">2021-05-12T10:31:00Z</dcterms:created>
  <dcterms:modified xsi:type="dcterms:W3CDTF">2021-05-12T10:31:00Z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1040-10.1.0.5707</vt:lpwstr>
  </property>
</Properties>
</file>